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DE" w:rsidRPr="00B458DE" w:rsidRDefault="00B458DE" w:rsidP="00B458DE">
      <w:pPr>
        <w:rPr>
          <w:b/>
          <w:bCs/>
          <w:sz w:val="28"/>
          <w:szCs w:val="28"/>
        </w:rPr>
      </w:pPr>
      <w:r w:rsidRPr="00B458DE">
        <w:rPr>
          <w:b/>
          <w:bCs/>
          <w:sz w:val="28"/>
          <w:szCs w:val="28"/>
        </w:rPr>
        <w:t>Tips bij de aanpak en het signaleren van Huiselijk Geweld en</w:t>
      </w:r>
    </w:p>
    <w:p w:rsidR="00B458DE" w:rsidRDefault="00B458DE" w:rsidP="00B458DE">
      <w:pPr>
        <w:rPr>
          <w:b/>
          <w:bCs/>
          <w:sz w:val="28"/>
          <w:szCs w:val="28"/>
        </w:rPr>
      </w:pPr>
      <w:r w:rsidRPr="00B458DE">
        <w:rPr>
          <w:b/>
          <w:bCs/>
          <w:sz w:val="28"/>
          <w:szCs w:val="28"/>
        </w:rPr>
        <w:t>Kindermishandeling</w:t>
      </w:r>
    </w:p>
    <w:p w:rsidR="00B458DE" w:rsidRPr="00B458DE" w:rsidRDefault="00B458DE" w:rsidP="00B458DE">
      <w:pPr>
        <w:rPr>
          <w:b/>
          <w:bCs/>
          <w:sz w:val="28"/>
          <w:szCs w:val="28"/>
        </w:rPr>
      </w:pPr>
    </w:p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t>1. Tip 1, doe het nooit alleen!</w:t>
      </w:r>
    </w:p>
    <w:p w:rsidR="00B458DE" w:rsidRDefault="00B458DE" w:rsidP="00B458DE">
      <w:r>
        <w:t>Grote gevaar van ons allemaal dat we in ons eentje gaan proberen het allemaal aan te</w:t>
      </w:r>
    </w:p>
    <w:p w:rsidR="00B458DE" w:rsidRDefault="00B458DE" w:rsidP="00B458DE">
      <w:r>
        <w:t>pakken en op te lossen. Hoewel dat soms aantrekkelijk lijkt…doe het niet, want je loopt</w:t>
      </w:r>
    </w:p>
    <w:p w:rsidR="00B458DE" w:rsidRDefault="00B458DE" w:rsidP="00B458DE">
      <w:r>
        <w:t>vast…</w:t>
      </w:r>
    </w:p>
    <w:p w:rsidR="00B458DE" w:rsidRDefault="00B458DE" w:rsidP="00B458DE"/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t>2. Het belang van het kind staat altijd voorop</w:t>
      </w:r>
    </w:p>
    <w:p w:rsidR="00B458DE" w:rsidRDefault="00B458DE" w:rsidP="00B458DE">
      <w:r>
        <w:t>Makkelijk gezegd, en iedereen is het er mee eens, maar moeilijker gedaan. Er zijn zoveel</w:t>
      </w:r>
    </w:p>
    <w:p w:rsidR="00B458DE" w:rsidRDefault="00B458DE" w:rsidP="00B458DE">
      <w:r>
        <w:t>belangen die meespelen, van jezelf, van je eigen instelling, van de ouders, van het</w:t>
      </w:r>
    </w:p>
    <w:p w:rsidR="00B458DE" w:rsidRDefault="00B458DE" w:rsidP="00B458DE">
      <w:r>
        <w:t>contact met de ouders… etc. Twijfel je of het belang van het kind wel voorop staat? Zet</w:t>
      </w:r>
    </w:p>
    <w:p w:rsidR="00B458DE" w:rsidRDefault="00B458DE" w:rsidP="00B458DE">
      <w:r>
        <w:t>dan alle belangen van alle betrokkenen én alle instellingsbelangen eens op een rijtje…</w:t>
      </w:r>
    </w:p>
    <w:p w:rsidR="00B458DE" w:rsidRDefault="00B458DE" w:rsidP="00B458DE">
      <w:r>
        <w:t>Welk belang wordt het meest gediend?</w:t>
      </w:r>
    </w:p>
    <w:p w:rsidR="00B458DE" w:rsidRDefault="00B458DE" w:rsidP="00B458DE"/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t>3. Handel zo snel mogelijk</w:t>
      </w:r>
    </w:p>
    <w:p w:rsidR="00B458DE" w:rsidRDefault="00B458DE" w:rsidP="00B458DE">
      <w:r>
        <w:t>Risico bij de aanpak is dat we blijven hangen in betrokkenheid. “laten we het nog een</w:t>
      </w:r>
    </w:p>
    <w:p w:rsidR="00B458DE" w:rsidRDefault="00B458DE" w:rsidP="00B458DE">
      <w:r>
        <w:t>tijdje aankijken”. Er wordt dan wel veel gepraat, maar weinig gedaan. Om dat te</w:t>
      </w:r>
    </w:p>
    <w:p w:rsidR="00B458DE" w:rsidRDefault="00B458DE" w:rsidP="00B458DE">
      <w:r>
        <w:t>voorkomen kun je als vuistregel hanteren dat je altijd zo snel mogelijk moet handelen.</w:t>
      </w:r>
    </w:p>
    <w:p w:rsidR="00B458DE" w:rsidRDefault="00B458DE" w:rsidP="00B458DE">
      <w:r>
        <w:t>Wel zorgvuldig en conform het stappenplan natuurlijk!</w:t>
      </w:r>
    </w:p>
    <w:p w:rsidR="00B458DE" w:rsidRDefault="00B458DE" w:rsidP="00B458DE"/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t>4. Wees zo open mogelijk</w:t>
      </w:r>
    </w:p>
    <w:p w:rsidR="00B458DE" w:rsidRDefault="00B458DE" w:rsidP="00B458DE">
      <w:r>
        <w:t>De aanpak van huiselijk geweld en kindermishandeling is gebaat bij een zo groot</w:t>
      </w:r>
    </w:p>
    <w:p w:rsidR="00B458DE" w:rsidRDefault="00B458DE" w:rsidP="00B458DE">
      <w:r>
        <w:t>mogelijke openheid. Dat betekent niet dat je alles met iedereen moet delen maar wel</w:t>
      </w:r>
    </w:p>
    <w:p w:rsidR="00B458DE" w:rsidRDefault="00B458DE" w:rsidP="00B458DE">
      <w:r>
        <w:t>dat je duidelijk en direct bent over de signalen die er zijn. Objectief en concreet blijven is</w:t>
      </w:r>
    </w:p>
    <w:p w:rsidR="00B458DE" w:rsidRDefault="00B458DE" w:rsidP="00B458DE">
      <w:r>
        <w:t>daarbij belangrijk. Draai niet om de hete brei heen.</w:t>
      </w:r>
    </w:p>
    <w:p w:rsidR="00B458DE" w:rsidRDefault="00B458DE" w:rsidP="00B458DE"/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t>5. Hou het klein, maak het niet (te) groot</w:t>
      </w:r>
    </w:p>
    <w:p w:rsidR="00B458DE" w:rsidRDefault="00B458DE" w:rsidP="00B458DE">
      <w:r>
        <w:t>Een klein signaal kan leiden tot een groot verhaal, door al onze zorgen en interpretaties.</w:t>
      </w:r>
    </w:p>
    <w:p w:rsidR="00B458DE" w:rsidRDefault="00B458DE" w:rsidP="00B458DE">
      <w:r>
        <w:t>Grote verhalen hebben de neiging om op de loop te gaan, ze zijn lastig te hanteren en</w:t>
      </w:r>
    </w:p>
    <w:p w:rsidR="00B458DE" w:rsidRDefault="00B458DE" w:rsidP="00B458DE">
      <w:r>
        <w:t>vaak ondoorzichtig. Maak het niet meer dan het is</w:t>
      </w:r>
    </w:p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lastRenderedPageBreak/>
        <w:t>6. Maak het concreet!</w:t>
      </w:r>
    </w:p>
    <w:p w:rsidR="00B458DE" w:rsidRDefault="00B458DE" w:rsidP="00B458DE">
      <w:r>
        <w:t>Zorg dat je bij signaleren zo snel mogelijk van subjectief naar objectief gaat. Dat je</w:t>
      </w:r>
    </w:p>
    <w:p w:rsidR="00B458DE" w:rsidRDefault="00B458DE" w:rsidP="00B458DE">
      <w:r>
        <w:t>signalen verwoord als concrete objectieve feiten.. Niet “hij ziet er zo slecht uit”, maar “hij</w:t>
      </w:r>
    </w:p>
    <w:p w:rsidR="00B458DE" w:rsidRDefault="00B458DE" w:rsidP="00B458DE">
      <w:r>
        <w:t>heeft wallen onder zijn ogen, zijn trui zit vol gaten en hij heeft blauwe plekken op zijn</w:t>
      </w:r>
    </w:p>
    <w:p w:rsidR="00B458DE" w:rsidRDefault="00B458DE" w:rsidP="00B458DE">
      <w:r>
        <w:t>linker bovenarm”.</w:t>
      </w:r>
    </w:p>
    <w:p w:rsidR="00B458DE" w:rsidRDefault="00B458DE" w:rsidP="00B458DE"/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t>7. Je bent niet verantwoordelijk voor het vaststellen of er sprake is van huiselijk geweld of</w:t>
      </w:r>
    </w:p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t>kindermishandeling!</w:t>
      </w:r>
    </w:p>
    <w:p w:rsidR="00B458DE" w:rsidRDefault="00B458DE" w:rsidP="00B458DE">
      <w:r>
        <w:t>Je bent wél verantwoordelijk voor het ondernemen van actie op het moment dat je je</w:t>
      </w:r>
    </w:p>
    <w:p w:rsidR="00B458DE" w:rsidRDefault="00B458DE" w:rsidP="00B458DE">
      <w:r>
        <w:t>zorgen maakt.. Zorg altijd dat je (of je medewerkers) iets gaan doen wanneer er zorgen</w:t>
      </w:r>
    </w:p>
    <w:p w:rsidR="00B458DE" w:rsidRDefault="00B458DE" w:rsidP="00B458DE">
      <w:r>
        <w:t>zijn. We willen allemaal graag weten of er sprake is van huiselijk geweld of</w:t>
      </w:r>
    </w:p>
    <w:p w:rsidR="00B458DE" w:rsidRDefault="00B458DE" w:rsidP="00B458DE">
      <w:r>
        <w:t>kindermishandeling. Echter als je niks kan doen voordat je dat weet, zal je in verreweg de</w:t>
      </w:r>
    </w:p>
    <w:p w:rsidR="00B458DE" w:rsidRDefault="00B458DE" w:rsidP="00B458DE">
      <w:r>
        <w:t>meeste gevallen niets kunnen doen.. je komt er niet achter, het zit in het grijze gebied.</w:t>
      </w:r>
    </w:p>
    <w:p w:rsidR="00B458DE" w:rsidRDefault="00B458DE" w:rsidP="00B458DE"/>
    <w:p w:rsidR="00B458DE" w:rsidRPr="00B458DE" w:rsidRDefault="00B458DE" w:rsidP="00B458DE">
      <w:pPr>
        <w:rPr>
          <w:b/>
          <w:bCs/>
        </w:rPr>
      </w:pPr>
      <w:r w:rsidRPr="00B458DE">
        <w:rPr>
          <w:b/>
          <w:bCs/>
        </w:rPr>
        <w:t>8. Vergeet “huiselijk geweld en kindermishandeling”, ga uit van de zorgen die jij hebt</w:t>
      </w:r>
    </w:p>
    <w:p w:rsidR="00B458DE" w:rsidRDefault="00B458DE" w:rsidP="00B458DE">
      <w:r>
        <w:t>Huiselijk geweld en kindermishandeling zijn vaak beladen woorden om te gebruiken in je</w:t>
      </w:r>
    </w:p>
    <w:p w:rsidR="00B458DE" w:rsidRDefault="00B458DE" w:rsidP="00B458DE">
      <w:r>
        <w:t>communicatie met betrokken. Ga dan ook altijd uit van de zorgen die er zijn en bespreek die</w:t>
      </w:r>
    </w:p>
    <w:p w:rsidR="001964E1" w:rsidRDefault="00B458DE" w:rsidP="00B458DE">
      <w:r>
        <w:t xml:space="preserve">vanuit je eigen deskundigheid met concrete objectieve </w:t>
      </w:r>
      <w:bookmarkStart w:id="0" w:name="_GoBack"/>
      <w:bookmarkEnd w:id="0"/>
    </w:p>
    <w:sectPr w:rsidR="0019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E"/>
    <w:rsid w:val="001964E1"/>
    <w:rsid w:val="00B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4B19"/>
  <w15:chartTrackingRefBased/>
  <w15:docId w15:val="{76F1834F-D872-41EE-8BFF-0F5758D9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2020-11-16T10:45:00Z</dcterms:created>
  <dcterms:modified xsi:type="dcterms:W3CDTF">2020-11-16T10:48:00Z</dcterms:modified>
</cp:coreProperties>
</file>